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江苏省纺织工程学会团体标准建议书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540"/>
        <w:gridCol w:w="540"/>
        <w:gridCol w:w="831"/>
        <w:gridCol w:w="251"/>
        <w:gridCol w:w="1244"/>
        <w:gridCol w:w="346"/>
        <w:gridCol w:w="13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建议项目名称</w:t>
            </w:r>
          </w:p>
          <w:p>
            <w:pPr>
              <w:ind w:leftChars="-6" w:hanging="14" w:hangingChars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中文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建议项目名称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英文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制定或修订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制定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修订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被修订标准号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采用程度</w:t>
            </w:r>
          </w:p>
        </w:tc>
        <w:tc>
          <w:tcPr>
            <w:tcW w:w="10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IDT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MOD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 </w:t>
            </w:r>
            <w:r>
              <w:rPr>
                <w:rFonts w:hint="eastAsia"/>
                <w:sz w:val="21"/>
                <w:szCs w:val="21"/>
              </w:rPr>
              <w:t>NEQ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采标号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国际标准名称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（中文）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国际标准名称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（英文）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采用快速程序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FTP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快速程序代码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□B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ICS</w:t>
            </w:r>
            <w:r>
              <w:rPr>
                <w:rFonts w:hint="eastAsia"/>
                <w:sz w:val="21"/>
                <w:szCs w:val="21"/>
              </w:rPr>
              <w:t>分类号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中国标准分类号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牵头单位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体系编号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参与单位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计划起止时间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写到年即可，如</w:t>
            </w:r>
            <w:r>
              <w:rPr>
                <w:color w:val="FF0000"/>
                <w:sz w:val="21"/>
                <w:szCs w:val="21"/>
              </w:rPr>
              <w:t>20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24</w:t>
            </w:r>
            <w:r>
              <w:rPr>
                <w:color w:val="FF0000"/>
                <w:sz w:val="21"/>
                <w:szCs w:val="21"/>
              </w:rPr>
              <w:t>-202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目的</w:t>
            </w:r>
            <w:r>
              <w:rPr>
                <w:sz w:val="21"/>
                <w:szCs w:val="21"/>
              </w:rPr>
              <w:t>﹑</w:t>
            </w:r>
            <w:r>
              <w:rPr>
                <w:rFonts w:hint="eastAsia"/>
                <w:sz w:val="21"/>
                <w:szCs w:val="21"/>
              </w:rPr>
              <w:t>意义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或必要性</w:t>
            </w:r>
          </w:p>
        </w:tc>
        <w:tc>
          <w:tcPr>
            <w:tcW w:w="7482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指出标准项目涉及的方面，期望解决的问题；产品标准要将产品特点、用途、生产企业数量、产业规模等产业发展情况说清楚。</w:t>
            </w:r>
          </w:p>
          <w:p>
            <w:pPr>
              <w:rPr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对于修订项目，应有多项明确需要修订的具体技术内容。</w:t>
            </w:r>
          </w:p>
          <w:p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范围和主要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技术内容</w:t>
            </w:r>
          </w:p>
        </w:tc>
        <w:tc>
          <w:tcPr>
            <w:tcW w:w="7482" w:type="dxa"/>
            <w:gridSpan w:val="9"/>
            <w:vAlign w:val="center"/>
          </w:tcPr>
          <w:p>
            <w:pPr>
              <w:rPr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>标准技术内容（关键技术内容详细阐述）</w:t>
            </w:r>
          </w:p>
          <w:p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标准适用范围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国内外情况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简要说明</w:t>
            </w:r>
          </w:p>
        </w:tc>
        <w:tc>
          <w:tcPr>
            <w:tcW w:w="7482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1. 国内外对该技术研究情况简要说明：</w:t>
            </w:r>
            <w:r>
              <w:rPr>
                <w:rFonts w:hint="eastAsia"/>
                <w:sz w:val="21"/>
                <w:szCs w:val="21"/>
              </w:rPr>
              <w:t>国内外对该技术研究情况、进程及未来的发展；该技术是否相对稳定</w:t>
            </w:r>
            <w:r>
              <w:rPr>
                <w:rFonts w:hint="eastAsia"/>
                <w:color w:val="FF0000"/>
                <w:sz w:val="21"/>
                <w:szCs w:val="21"/>
              </w:rPr>
              <w:t>（技术成熟度）</w:t>
            </w:r>
            <w:r>
              <w:rPr>
                <w:rFonts w:hint="eastAsia"/>
                <w:sz w:val="21"/>
                <w:szCs w:val="21"/>
              </w:rPr>
              <w:t>，如果不是的话，预计一下技术未来稳定的时间，提出的标准项目是否可作为未来技术发展的基础；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2. 项目与国际标准或国外先进标准采用程度的考虑：</w:t>
            </w:r>
            <w:r>
              <w:rPr>
                <w:rFonts w:hint="eastAsia"/>
                <w:sz w:val="21"/>
                <w:szCs w:val="21"/>
              </w:rPr>
              <w:t>该标准项目是否有对应的国际标准或国外先进标准，标准制定过程中如何考虑采用的问题</w:t>
            </w:r>
            <w:r>
              <w:rPr>
                <w:rFonts w:hint="eastAsia"/>
                <w:color w:val="FF0000"/>
                <w:sz w:val="21"/>
                <w:szCs w:val="21"/>
              </w:rPr>
              <w:t>（国外类似标准的水平比较）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3.</w:t>
            </w:r>
            <w:r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与国内相关标准间的关系：</w:t>
            </w:r>
            <w:r>
              <w:rPr>
                <w:rFonts w:hint="eastAsia"/>
                <w:sz w:val="21"/>
                <w:szCs w:val="21"/>
              </w:rPr>
              <w:t>该标准项目是否有相关的国家或行业标准，</w:t>
            </w:r>
            <w:r>
              <w:rPr>
                <w:rFonts w:hint="eastAsia"/>
                <w:color w:val="FF0000"/>
                <w:sz w:val="21"/>
                <w:szCs w:val="21"/>
              </w:rPr>
              <w:t>该标准项目与这些标准是什么关系（类似方法或产品的差异），</w:t>
            </w:r>
            <w:r>
              <w:rPr>
                <w:rFonts w:hint="eastAsia"/>
                <w:sz w:val="21"/>
                <w:szCs w:val="21"/>
              </w:rPr>
              <w:t>该标准项目在标准体系中的位置；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4. 指出是否发现有知识产权的问题。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牵头单位</w:t>
            </w:r>
          </w:p>
        </w:tc>
        <w:tc>
          <w:tcPr>
            <w:tcW w:w="298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（签字、盖公章）</w:t>
            </w:r>
          </w:p>
          <w:p>
            <w:pPr>
              <w:ind w:firstLine="630" w:firstLineChars="300"/>
              <w:rPr>
                <w:rFonts w:hint="eastAsia"/>
                <w:sz w:val="21"/>
                <w:szCs w:val="21"/>
              </w:rPr>
            </w:pPr>
          </w:p>
          <w:p>
            <w:pPr>
              <w:ind w:firstLine="840" w:firstLineChars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标准化技术组织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998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（签字、盖公章）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月     日</w:t>
            </w:r>
          </w:p>
        </w:tc>
      </w:tr>
    </w:tbl>
    <w:p>
      <w:pPr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>
      <w:pPr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>
      <w:pPr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选择采用快速程序，必须填写快速程序代码；</w:t>
      </w:r>
    </w:p>
    <w:p>
      <w:pPr>
        <w:ind w:firstLine="503" w:firstLineChars="280"/>
        <w:rPr>
          <w:sz w:val="18"/>
          <w:szCs w:val="18"/>
        </w:rPr>
      </w:pPr>
      <w:r>
        <w:rPr>
          <w:rFonts w:hint="eastAsia"/>
          <w:sz w:val="18"/>
          <w:szCs w:val="18"/>
        </w:rPr>
        <w:t>[注4]  体系编号是指各行业（领域）技术标准体系建设方案中的体系编号。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GVmZmY0OGU4OWViMWEzMmRjMzAxMDYzMGQ0ODgifQ=="/>
  </w:docVars>
  <w:rsids>
    <w:rsidRoot w:val="006F0F1E"/>
    <w:rsid w:val="00061590"/>
    <w:rsid w:val="00073D64"/>
    <w:rsid w:val="00095979"/>
    <w:rsid w:val="000C02EB"/>
    <w:rsid w:val="00103574"/>
    <w:rsid w:val="0016327E"/>
    <w:rsid w:val="00163BAD"/>
    <w:rsid w:val="00183FD2"/>
    <w:rsid w:val="00197BEE"/>
    <w:rsid w:val="0020672C"/>
    <w:rsid w:val="002475A8"/>
    <w:rsid w:val="002601BC"/>
    <w:rsid w:val="002E7291"/>
    <w:rsid w:val="0032047A"/>
    <w:rsid w:val="00321B15"/>
    <w:rsid w:val="0032784B"/>
    <w:rsid w:val="00342D9C"/>
    <w:rsid w:val="00365843"/>
    <w:rsid w:val="003A2E31"/>
    <w:rsid w:val="003D164E"/>
    <w:rsid w:val="003F0AD8"/>
    <w:rsid w:val="00410207"/>
    <w:rsid w:val="0045369D"/>
    <w:rsid w:val="00475A12"/>
    <w:rsid w:val="004F6725"/>
    <w:rsid w:val="005B6886"/>
    <w:rsid w:val="00643D96"/>
    <w:rsid w:val="006F0F1E"/>
    <w:rsid w:val="00701201"/>
    <w:rsid w:val="007664FD"/>
    <w:rsid w:val="008129EB"/>
    <w:rsid w:val="00965ECA"/>
    <w:rsid w:val="009F3E85"/>
    <w:rsid w:val="00A26F50"/>
    <w:rsid w:val="00A47E38"/>
    <w:rsid w:val="00B77954"/>
    <w:rsid w:val="00BA1658"/>
    <w:rsid w:val="00BD7F84"/>
    <w:rsid w:val="00C2137F"/>
    <w:rsid w:val="00CD221E"/>
    <w:rsid w:val="00D436ED"/>
    <w:rsid w:val="00DC6825"/>
    <w:rsid w:val="00EB4398"/>
    <w:rsid w:val="00F1469C"/>
    <w:rsid w:val="00F56CF1"/>
    <w:rsid w:val="00F70184"/>
    <w:rsid w:val="00F84C5E"/>
    <w:rsid w:val="04993283"/>
    <w:rsid w:val="266860D2"/>
    <w:rsid w:val="30F61BD3"/>
    <w:rsid w:val="6A0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/>
      <w:tabs>
        <w:tab w:val="left" w:pos="720"/>
      </w:tabs>
      <w:spacing w:line="360" w:lineRule="auto"/>
      <w:jc w:val="left"/>
      <w:outlineLvl w:val="0"/>
    </w:pPr>
    <w:rPr>
      <w:b/>
      <w:smallCaps/>
      <w:kern w:val="0"/>
      <w:sz w:val="44"/>
      <w:szCs w:val="20"/>
      <w:lang w:val="en-GB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rPr>
      <w:b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66"/>
      <w:sz w:val="18"/>
      <w:szCs w:val="18"/>
      <w:u w:val="none"/>
    </w:rPr>
  </w:style>
  <w:style w:type="character" w:customStyle="1" w:styleId="14">
    <w:name w:val="bt_title31"/>
    <w:basedOn w:val="10"/>
    <w:autoRedefine/>
    <w:qFormat/>
    <w:uiPriority w:val="0"/>
    <w:rPr>
      <w:b/>
      <w:bCs/>
      <w:color w:val="94272C"/>
      <w:sz w:val="27"/>
      <w:szCs w:val="27"/>
    </w:rPr>
  </w:style>
  <w:style w:type="paragraph" w:customStyle="1" w:styleId="15">
    <w:name w:val="Char Char Char1 Char"/>
    <w:basedOn w:val="1"/>
    <w:autoRedefine/>
    <w:qFormat/>
    <w:uiPriority w:val="0"/>
  </w:style>
  <w:style w:type="paragraph" w:customStyle="1" w:styleId="16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zjl</Company>
  <Pages>1</Pages>
  <Words>122</Words>
  <Characters>700</Characters>
  <Lines>5</Lines>
  <Paragraphs>1</Paragraphs>
  <TotalTime>39</TotalTime>
  <ScaleCrop>false</ScaleCrop>
  <LinksUpToDate>false</LinksUpToDate>
  <CharactersWithSpaces>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2014-07-16T00:47:00Z</dcterms:created>
  <dc:creator>wsg</dc:creator>
  <cp:lastModifiedBy>dell</cp:lastModifiedBy>
  <cp:lastPrinted>2009-02-12T02:10:00Z</cp:lastPrinted>
  <dcterms:modified xsi:type="dcterms:W3CDTF">2024-03-06T05:47:43Z</dcterms:modified>
  <dc:title>行业标准制定管理办法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99C1524F00E048079C7324459C0D84B4_13</vt:lpwstr>
  </property>
</Properties>
</file>